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Malgun Gothic" w:cs="Malgun Gothic" w:eastAsia="Malgun Gothic" w:hAnsi="Malgun Gothic"/>
          <w:color w:val="888888"/>
          <w:sz w:val="22"/>
          <w:szCs w:val="22"/>
        </w:rPr>
        <w:t xml:space="preserve">JEBS English Story Bible Books 1–4</w:t>
      </w:r>
    </w:p>
    <w:p>
      <w:pPr>
        <w:spacing w:after="300"/>
        <w:jc w:val="center"/>
      </w:pPr>
      <w:r>
        <w:rPr>
          <w:rFonts w:ascii="Malgun Gothic" w:cs="Malgun Gothic" w:eastAsia="Malgun Gothic" w:hAnsi="Malgun Gothic"/>
          <w:b/>
          <w:bCs/>
          <w:color w:val="1F4E37"/>
          <w:sz w:val="40"/>
          <w:szCs w:val="40"/>
        </w:rPr>
        <w:t xml:space="preserve">낭독·해설 영상 녹화 대본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666666"/>
          <w:sz w:val="21"/>
          <w:szCs w:val="21"/>
        </w:rPr>
        <w:t xml:space="preserve">교사(내레이터) 1인 진행 · 삽화기억술 기반 원작 스토리 낭독 + 우리말 해설 + 이해 질문 삽입 구조</w:t>
      </w:r>
    </w:p>
    <w:p>
      <w:pPr>
        <w:pBdr>
          <w:bottom w:val="single" w:color="999999" w:sz="6" w:space="1"/>
        </w:pBdr>
        <w:spacing w:after="200"/>
      </w:pPr>
    </w:p>
    <w:p>
      <w:pPr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4"/>
          <w:szCs w:val="24"/>
        </w:rPr>
        <w:t xml:space="preserve">녹화 진행 가이드</w:t>
      </w:r>
    </w:p>
    <w:p>
      <w:pPr>
        <w:spacing w:after="100"/>
      </w:pPr>
      <w:r>
        <w:rPr>
          <w:rFonts w:ascii="Malgun Gothic" w:cs="Malgun Gothic" w:eastAsia="Malgun Gothic" w:hAnsi="Malgun Gothic"/>
          <w:sz w:val="21"/>
          <w:szCs w:val="21"/>
        </w:rPr>
        <w:t xml:space="preserve">1) 각 세그먼트는 '화면 지시(그림/장면 전환) → 영어 문장 낭독(천천히, 정확한 강세) → 한국어 해설 → 이해 질문 또는 격려' 순서로 진행합니다.</w:t>
      </w:r>
    </w:p>
    <w:p>
      <w:pPr>
        <w:spacing w:after="100"/>
      </w:pPr>
      <w:r>
        <w:rPr>
          <w:rFonts w:ascii="Malgun Gothic" w:cs="Malgun Gothic" w:eastAsia="Malgun Gothic" w:hAnsi="Malgun Gothic"/>
          <w:sz w:val="21"/>
          <w:szCs w:val="21"/>
        </w:rPr>
        <w:t xml:space="preserve">2) 영어 문장은 원작 대사를 그대로 낭독하되, 해설 부분은 교사가 자연스럽게 풀어 설명하는 것을 권장합니다.</w:t>
      </w:r>
    </w:p>
    <w:p>
      <w:pPr>
        <w:spacing w:after="100"/>
      </w:pPr>
      <w:r>
        <w:rPr>
          <w:rFonts w:ascii="Malgun Gothic" w:cs="Malgun Gothic" w:eastAsia="Malgun Gothic" w:hAnsi="Malgun Gothic"/>
          <w:sz w:val="21"/>
          <w:szCs w:val="21"/>
        </w:rPr>
        <w:t xml:space="preserve">3) 각 Book 사이에는 2~3초 정지 화면(다음 이야기 예고)을 넣어 시청자가 챕터를 구분할 수 있게 합니다.</w:t>
      </w:r>
    </w:p>
    <w:p>
      <w:pPr>
        <w:spacing w:after="100"/>
      </w:pPr>
      <w:r>
        <w:rPr>
          <w:rFonts w:ascii="Malgun Gothic" w:cs="Malgun Gothic" w:eastAsia="Malgun Gothic" w:hAnsi="Malgun Gothic"/>
          <w:sz w:val="21"/>
          <w:szCs w:val="21"/>
        </w:rPr>
        <w:t xml:space="preserve">4) 괄호 안 [연출] 표시는 카메라/화면 전환 지시이며 실제 대사에는 포함하지 않습니다.</w:t>
      </w:r>
    </w:p>
    <w:p>
      <w:r>
        <w:br w:type="page"/>
      </w:r>
    </w:p>
    <w:p>
      <w:pPr>
        <w:pStyle w:val="Heading1"/>
        <w:spacing w:after="200" w:before="300"/>
      </w:pPr>
      <w:r>
        <w:rPr>
          <w:rFonts w:ascii="Malgun Gothic" w:cs="Malgun Gothic" w:eastAsia="Malgun Gothic" w:hAnsi="Malgun Gothic"/>
          <w:b/>
          <w:bCs/>
          <w:color w:val="1F4E37"/>
          <w:sz w:val="32"/>
          <w:szCs w:val="32"/>
        </w:rPr>
        <w:t xml:space="preserve">Book — In the Beginning (태초에)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666666"/>
          <w:sz w:val="21"/>
          <w:szCs w:val="21"/>
        </w:rPr>
        <w:t xml:space="preserve">천지창조부터 가인과 아벨까지 — 창조와 축복, 그리고 첫 불순종과 그 결과를 다룹니다.</w:t>
      </w:r>
    </w:p>
    <w:p>
      <w:pPr>
        <w:spacing w:after="200" w:before="10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오프닝 멘트: </w:t>
      </w:r>
      <w:r>
        <w:rPr>
          <w:rFonts w:ascii="Malgun Gothic" w:cs="Malgun Gothic" w:eastAsia="Malgun Gothic" w:hAnsi="Malgun Gothic"/>
          <w:sz w:val="21"/>
          <w:szCs w:val="21"/>
        </w:rPr>
        <w:t xml:space="preserve">Hi everyone! Today we're opening the very first story in our English Story Bible — 'In the Beginning'! Let's find out what God did at the start of everything.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800"/>
        <w:gridCol w:w="3400"/>
        <w:gridCol w:w="2600"/>
        <w:gridCol w:w="1600"/>
      </w:tblGrid>
      <w:tr>
        <w:trPr>
          <w:tblHeader/>
        </w:trPr>
        <w:tc>
          <w:tcPr>
            <w:tcW w:type="dxa" w:w="5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tcW w:type="dxa" w:w="18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화면 지시</w:t>
            </w:r>
          </w:p>
        </w:tc>
        <w:tc>
          <w:tcPr>
            <w:tcW w:type="dxa" w:w="3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영어 내레이션</w:t>
            </w:r>
          </w:p>
        </w:tc>
        <w:tc>
          <w:tcPr>
            <w:tcW w:type="dxa" w:w="2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한국어 해설</w:t>
            </w:r>
          </w:p>
        </w:tc>
        <w:tc>
          <w:tcPr>
            <w:tcW w:type="dxa" w:w="1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진행 노트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[창조 삽화, 빛과 어둠]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In the beginning, God made everything. And God made Adam and Eve.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하나님이 태초에 모든 것을 만드셨고, 아담과 이브도 만드셨다는 이야기로 시작해요. '만들다(made)'라는 단어가 이 챕터의 핵심이에요.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천천히 2회 반복 낭독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[안식일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On the seventh day, God finished his work, and rested.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하나님이 일곱째 날에 쉬셨다는 부분이에요. 'rested(쉬셨다)'라는 단어에 강세를 주고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손동작: 쉬는 자세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[축복 장면]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God loved Adam and Eve so much that He blessed them.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하나님이 아담과 이브를 사랑하셔서 축복하셨다는 내용이에요. 'blessed(축복하다)'는 아이들이 자주 헷갈리는 단어이니 천천히 짚어주세요.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[선악과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One day, they ate the forbidden fruit, and sinned against God.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어느 날 금지된 열매를 먹고 하나님께 죄를 지었다는 전환점이에요. 여기서 톤을 살짝 낮춰 심각한 분위기를 표현해주세요.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톤 전환 지점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[질문 화면 전환]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Why did God punish them so hard? It's because they didn't listen to God.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'왜 하나님이 그렇게 심하게 벌하셨을까요?'라는 질문을 시청자에게 직접 던지고 잠시 멈춘 뒤 이어가면 좋아요.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3초 정지, 질문 유도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[사탄의 마음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They got to have the mind of Satan.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불순종의 결과로 '사탄의 마음'을 갖게 되었다는 부분이에요. 여기서는 '나쁜 마음을 갖게 되었다'는 정도로 쉽게 풀어 설명해도 좋아요.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[가인과 아벨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Cain was a farmer, and Abel was a shepherd.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두 형제가 각자 다른 일을 했다는 소개예요. farmer(농부)와 shepherd(목동) 단어 카드를 화면에 띄워주세요.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단어카드 자막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[결말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God accepted Abel's gift only. Cain got angry and killed Abel.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하나님이 아벨의 제물만 받으시자 가인이 화가 나서 아벨을 죽였다는 결말이에요. 무거운 내용이니 담담한 톤으로 마무리해주세요.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잔잔한 배경음</w:t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B5651D"/>
          <w:sz w:val="21"/>
          <w:szCs w:val="21"/>
        </w:rPr>
        <w:t xml:space="preserve">마무리 격려 멘트: "Great job listening to our first story! Next time, we'll learn about Heaven and Hell. See you soon!"</w:t>
      </w:r>
    </w:p>
    <w:p>
      <w:r>
        <w:br w:type="page"/>
      </w:r>
    </w:p>
    <w:p>
      <w:pPr>
        <w:pStyle w:val="Heading1"/>
        <w:spacing w:after="200" w:before="300"/>
      </w:pPr>
      <w:r>
        <w:rPr>
          <w:rFonts w:ascii="Malgun Gothic" w:cs="Malgun Gothic" w:eastAsia="Malgun Gothic" w:hAnsi="Malgun Gothic"/>
          <w:b/>
          <w:bCs/>
          <w:color w:val="1F4E37"/>
          <w:sz w:val="32"/>
          <w:szCs w:val="32"/>
        </w:rPr>
        <w:t xml:space="preserve">Book — Heaven or Hell? (천국입니까? 지옥입니까?)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666666"/>
          <w:sz w:val="21"/>
          <w:szCs w:val="21"/>
        </w:rPr>
        <w:t xml:space="preserve">죽음 이후의 두 장소, 지옥과 천국을 대조적으로 설명하는 챕터입니다.</w:t>
      </w:r>
    </w:p>
    <w:p>
      <w:pPr>
        <w:spacing w:after="200" w:before="10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오프닝 멘트: </w:t>
      </w:r>
      <w:r>
        <w:rPr>
          <w:rFonts w:ascii="Malgun Gothic" w:cs="Malgun Gothic" w:eastAsia="Malgun Gothic" w:hAnsi="Malgun Gothic"/>
          <w:sz w:val="21"/>
          <w:szCs w:val="21"/>
        </w:rPr>
        <w:t xml:space="preserve">Welcome back! Today's question is big: what happens after we die? Let's explore Heaven and Hell together.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800"/>
        <w:gridCol w:w="3400"/>
        <w:gridCol w:w="2600"/>
        <w:gridCol w:w="1600"/>
      </w:tblGrid>
      <w:tr>
        <w:trPr>
          <w:tblHeader/>
        </w:trPr>
        <w:tc>
          <w:tcPr>
            <w:tcW w:type="dxa" w:w="5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tcW w:type="dxa" w:w="18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화면 지시</w:t>
            </w:r>
          </w:p>
        </w:tc>
        <w:tc>
          <w:tcPr>
            <w:tcW w:type="dxa" w:w="3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영어 내레이션</w:t>
            </w:r>
          </w:p>
        </w:tc>
        <w:tc>
          <w:tcPr>
            <w:tcW w:type="dxa" w:w="2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한국어 해설</w:t>
            </w:r>
          </w:p>
        </w:tc>
        <w:tc>
          <w:tcPr>
            <w:tcW w:type="dxa" w:w="1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진행 노트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[심판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If we die with sin, what happens? We are judged, and sent to hell.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죄를 가지고 죽으면 심판받고 지옥에 간다는 도입이에요. 질문형으로 시작하니 시청자에게 되묻듯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질문조 낭독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[불 호수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Hell is a lake of fire.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지옥이 불의 호수라는 짧고 강렬한 문장이에요. 천천히, 무겁게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[고통 장면]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We scream in great pain. But, we have to stay there forever.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지옥의 고통이 영원하다는 부분이에요. 어린 시청자에게는 두려움보다 '그래서 우리는 예수님을 믿어야 해요'로 자연스럽게 연결해주세요.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톤 주의: 공포감 최소화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[천국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Heaven is the place we can live with Jesus happily forever.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천국은 예수님과 영원히 행복하게 사는 곳이라는 대조로 전환돼요. 밝은 톤으로 전환해주세요.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밝은 배경음 전환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[보석/생명수 강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It is decorated with beautiful jewels. There flows the river of the water of life.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천국의 아름다운 모습을 묘사하는 부분이에요. 그림을 보여주며 함께 감상하듯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[빛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There is no darkness, for God gives light.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천국에는 어둠이 없다는 문장이에요. 'no darkness'를 강조해서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[생명책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Not everyone can go to heaven, but only those whose names are in the book of life.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생명책에 이름이 있는 사람만 천국에 간다는 마무리 메시지예요. 진지하게, 그러나 희망적인 톤으로 마무리해주세요.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3초 정지 후 다음 챕터 예고</w:t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B5651D"/>
          <w:sz w:val="21"/>
          <w:szCs w:val="21"/>
        </w:rPr>
        <w:t xml:space="preserve">마무리 격려 멘트: "Now you know about Heaven and Hell! Next time, let's meet Noah and his big boat!"</w:t>
      </w:r>
    </w:p>
    <w:p>
      <w:r>
        <w:br w:type="page"/>
      </w:r>
    </w:p>
    <w:p>
      <w:pPr>
        <w:pStyle w:val="Heading1"/>
        <w:spacing w:after="200" w:before="300"/>
      </w:pPr>
      <w:r>
        <w:rPr>
          <w:rFonts w:ascii="Malgun Gothic" w:cs="Malgun Gothic" w:eastAsia="Malgun Gothic" w:hAnsi="Malgun Gothic"/>
          <w:b/>
          <w:bCs/>
          <w:color w:val="1F4E37"/>
          <w:sz w:val="32"/>
          <w:szCs w:val="32"/>
        </w:rPr>
        <w:t xml:space="preserve">Book — Noah's Ark (노아의 방주)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666666"/>
          <w:sz w:val="21"/>
          <w:szCs w:val="21"/>
        </w:rPr>
        <w:t xml:space="preserve">타락한 세상 속 노아의 순종과 하나님의 구원 약속(무지개)을 다루는 챕터입니다.</w:t>
      </w:r>
    </w:p>
    <w:p>
      <w:pPr>
        <w:spacing w:after="200" w:before="10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오프닝 멘트: </w:t>
      </w:r>
      <w:r>
        <w:rPr>
          <w:rFonts w:ascii="Malgun Gothic" w:cs="Malgun Gothic" w:eastAsia="Malgun Gothic" w:hAnsi="Malgun Gothic"/>
          <w:sz w:val="21"/>
          <w:szCs w:val="21"/>
        </w:rPr>
        <w:t xml:space="preserve">Hi friends! Today we meet Noah — a good man who obeyed God. Let's find out what happens!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800"/>
        <w:gridCol w:w="3400"/>
        <w:gridCol w:w="2600"/>
        <w:gridCol w:w="1600"/>
      </w:tblGrid>
      <w:tr>
        <w:trPr>
          <w:tblHeader/>
        </w:trPr>
        <w:tc>
          <w:tcPr>
            <w:tcW w:type="dxa" w:w="5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tcW w:type="dxa" w:w="18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화면 지시</w:t>
            </w:r>
          </w:p>
        </w:tc>
        <w:tc>
          <w:tcPr>
            <w:tcW w:type="dxa" w:w="3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영어 내레이션</w:t>
            </w:r>
          </w:p>
        </w:tc>
        <w:tc>
          <w:tcPr>
            <w:tcW w:type="dxa" w:w="2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한국어 해설</w:t>
            </w:r>
          </w:p>
        </w:tc>
        <w:tc>
          <w:tcPr>
            <w:tcW w:type="dxa" w:w="1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진행 노트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[사악한 세상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The earth was filled with wicked people. God was sorry that He had made man.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세상이 악한 사람들로 가득 차 하나님이 슬퍼하셨다는 도입이에요. 슬픈 톤으로 시작해주세요.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[노아 소개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God found a good man. His name was Noah.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노아를 소개하는 밝은 전환점이에요. 톤을 조금 밝게 바꿔주세요.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톤 전환 지점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[방주 건축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God taught Noah how to build a big boat.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하나님이 노아에게 배 짓는 법을 가르쳐주셨다는 부분이에요. 'big boat' 단어를 강조해주세요.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[동물들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He led all the animals into the boat.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모든 동물을 배에 태우는 장면이에요. 아이들이 좋아하는 부분이니 동물 이름을 몇 개 추가로 짚어줘도 좋아요.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동물 효과음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[홍수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Rain poured down for forty days. All the living things on earth died.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40일간의 비와 심판을 설명하는 무거운 부분이에요. 담담하게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[방주 도착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Finally, the rain stopped, and the water went down.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비가 그치고 물이 빠지는 희망적인 전환이에요. 톤을 다시 밝게 바꿔주세요.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톤 전환 지점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[제단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When Noah left the boat, he built an altar and thanked God.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노아가 감사의 제단을 쌓은 부분이에요. 감사의 마음을 담아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[무지개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Look at the rainbow in the sky. It will be the sign of My promise.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무지개가 하나님의 약속의 표시라는 결말이에요. 밝고 따뜻한 톤으로 마무리해주세요.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무지개 클로즈업</w:t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B5651D"/>
          <w:sz w:val="21"/>
          <w:szCs w:val="21"/>
        </w:rPr>
        <w:t xml:space="preserve">마무리 격려 멘트: "Noah obeyed God, and God kept His promise! Next time, we'll learn about Language and the Tower."</w:t>
      </w:r>
    </w:p>
    <w:p>
      <w:r>
        <w:br w:type="page"/>
      </w:r>
    </w:p>
    <w:p>
      <w:pPr>
        <w:pStyle w:val="Heading1"/>
        <w:spacing w:after="200" w:before="300"/>
      </w:pPr>
      <w:r>
        <w:rPr>
          <w:rFonts w:ascii="Malgun Gothic" w:cs="Malgun Gothic" w:eastAsia="Malgun Gothic" w:hAnsi="Malgun Gothic"/>
          <w:b/>
          <w:bCs/>
          <w:color w:val="1F4E37"/>
          <w:sz w:val="32"/>
          <w:szCs w:val="32"/>
        </w:rPr>
        <w:t xml:space="preserve">Book — Language (언어)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666666"/>
          <w:sz w:val="21"/>
          <w:szCs w:val="21"/>
        </w:rPr>
        <w:t xml:space="preserve">바벨탑 사건과 오순절 성령강림을 대조하며 언어의 혼잡과 회복을 다루는 챕터입니다.</w:t>
      </w:r>
    </w:p>
    <w:p>
      <w:pPr>
        <w:spacing w:after="200" w:before="10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오프닝 멘트: </w:t>
      </w:r>
      <w:r>
        <w:rPr>
          <w:rFonts w:ascii="Malgun Gothic" w:cs="Malgun Gothic" w:eastAsia="Malgun Gothic" w:hAnsi="Malgun Gothic"/>
          <w:sz w:val="21"/>
          <w:szCs w:val="21"/>
        </w:rPr>
        <w:t xml:space="preserve">Welcome to our last story today! We'll learn why people speak different languages — and how God brought people together again.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800"/>
        <w:gridCol w:w="3400"/>
        <w:gridCol w:w="2600"/>
        <w:gridCol w:w="1600"/>
      </w:tblGrid>
      <w:tr>
        <w:trPr>
          <w:tblHeader/>
        </w:trPr>
        <w:tc>
          <w:tcPr>
            <w:tcW w:type="dxa" w:w="5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tcW w:type="dxa" w:w="18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화면 지시</w:t>
            </w:r>
          </w:p>
        </w:tc>
        <w:tc>
          <w:tcPr>
            <w:tcW w:type="dxa" w:w="3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영어 내레이션</w:t>
            </w:r>
          </w:p>
        </w:tc>
        <w:tc>
          <w:tcPr>
            <w:tcW w:type="dxa" w:w="2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한국어 해설</w:t>
            </w:r>
          </w:p>
        </w:tc>
        <w:tc>
          <w:tcPr>
            <w:tcW w:type="dxa" w:w="1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진행 노트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[한 언어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Noah's family had many children. They spoke the same language.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노아의 후손들이 같은 언어를 썼다는 도입이에요. 평범한 톤으로 시작해주세요.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[탑 건설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Let's build a great city with a tall tower that reaches the sky.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사람들이 하늘까지 닿는 탑을 짓자고 계획하는 장면이에요. 사람들의 대사이니 살짝 들뜬 톤으로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대사조 낭독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[하나님 반응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God didn't like it, and said, 'Let's confuse their language.'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하나님이 언어를 혼잡하게 하겠다고 하시는 전환점이에요. 톤을 진지하게 바꿔주세요.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톤 전환 지점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[흩어짐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They stopped building the tower, and scattered all over the world.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탑 건설이 중단되고 사람들이 흩어지는 결말이에요.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[제자들 기도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After Jesus went up to heaven, the disciples gathered and prayed.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수천 년 후 제자들이 모여 기도하는 장면으로 전환돼요. 밝은 톤으로 바꿔주세요.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시간 경과 전환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[불의 혀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Tongues of fire came down from heaven, and rested on each of them.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불의 혀가 각 사람 위에 내려앉는 극적인 장면이에요. 놀라운 톤으로 읽어주세요.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효과음</w:t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[방언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They were filled with the Holy Spirit, and began to speak in other languages.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성령충만함으로 다른 언어로 말하기 시작했다는 부분이에요.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shd w:fill="F7F7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i/>
                <w:iCs/>
                <w:color w:val="888888"/>
                <w:sz w:val="19"/>
                <w:szCs w:val="19"/>
              </w:rPr>
              <w:t xml:space="preserve">[놀란 사람들 삽화]</w:t>
            </w:r>
          </w:p>
        </w:tc>
        <w:tc>
          <w:tcPr>
            <w:tcW w:type="dxa" w:w="3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They are declaring the wonders of God.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555555"/>
                <w:sz w:val="19"/>
                <w:szCs w:val="19"/>
              </w:rPr>
              <w:t xml:space="preserve">바벨탑에서 흩어진 언어가 성령을 통해 다시 하나님을 선포하는 도구로 회복되었다는 마무리 메시지예요. 희망적으로 마무리해주세요.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color w:val="B5651D"/>
                <w:sz w:val="18"/>
                <w:szCs w:val="18"/>
              </w:rPr>
              <w:t xml:space="preserve">[연출] 밝은 배경음, 정지 화면</w:t>
            </w:r>
          </w:p>
        </w:tc>
      </w:tr>
    </w:tbl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B5651D"/>
          <w:sz w:val="21"/>
          <w:szCs w:val="21"/>
        </w:rPr>
        <w:t xml:space="preserve">마무리 격려 멘트: "Wow, you finished all four stories today! You did an amazing job. See you next time!"</w:t>
      </w:r>
    </w:p>
    <w:p>
      <w:r>
        <w:br w:type="page"/>
      </w:r>
    </w:p>
    <w:p>
      <w:pPr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4"/>
          <w:szCs w:val="24"/>
        </w:rPr>
        <w:t xml:space="preserve">전체 진행 요약표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00"/>
        <w:gridCol w:w="3900"/>
      </w:tblGrid>
      <w:tr>
        <w:trPr>
          <w:tblHeader/>
        </w:trPr>
        <w:tc>
          <w:tcPr>
            <w:tcW w:type="dxa" w:w="2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Book</w:t>
            </w:r>
          </w:p>
        </w:tc>
        <w:tc>
          <w:tcPr>
            <w:tcW w:type="dxa" w:w="3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핵심 전환(톤 변화 지점)</w:t>
            </w:r>
          </w:p>
        </w:tc>
        <w:tc>
          <w:tcPr>
            <w:tcW w:type="dxa" w:w="39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마무리 메시지</w:t>
            </w:r>
          </w:p>
        </w:tc>
      </w:tr>
      <w:tr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1. In the Beginning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창조/축복(밝음) → 불순종(무거움)</w:t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불순종은 슬픈 결과를 낳는다</w:t>
            </w:r>
          </w:p>
        </w:tc>
      </w:tr>
      <w:tr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2. Heaven or Hell?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지옥(무거움) → 천국(밝음)</w:t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예수님과 함께하는 삶이 천국</w:t>
            </w:r>
          </w:p>
        </w:tc>
      </w:tr>
      <w:tr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3. Noah's Ark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심판(무거움) → 구원(밝음)</w:t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순종에는 하나님의 약속이 따른다</w:t>
            </w:r>
          </w:p>
        </w:tc>
      </w:tr>
      <w:tr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4. Language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혼잡(무거움) → 회복(밝음)</w:t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흩어짐도 성령 안에서 다시 하나가 된다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2026-09-04T17:34:46.295Z</dcterms:created>
  <dcterms:modified xsi:type="dcterms:W3CDTF">2026-09-04T17:34:46.306Z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